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60334" w14:textId="79BDDA75" w:rsidR="00C27E36" w:rsidRDefault="00C27E36" w:rsidP="00BD01D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6"/>
          <w:szCs w:val="36"/>
          <w:lang w:eastAsia="hr-HR"/>
        </w:rPr>
      </w:pPr>
      <w:bookmarkStart w:id="0" w:name="_GoBack"/>
      <w:bookmarkEnd w:id="0"/>
      <w:r w:rsidRPr="00C27E36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6"/>
          <w:szCs w:val="36"/>
          <w:lang w:eastAsia="hr-HR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6"/>
          <w:szCs w:val="36"/>
          <w:lang w:eastAsia="hr-HR"/>
        </w:rPr>
        <w:t xml:space="preserve"> </w:t>
      </w:r>
      <w:r w:rsidRPr="00C27E36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6"/>
          <w:szCs w:val="36"/>
          <w:lang w:eastAsia="hr-HR"/>
        </w:rPr>
        <w:t>Upute za roditelje</w:t>
      </w:r>
    </w:p>
    <w:p w14:paraId="179B5C02" w14:textId="77777777" w:rsidR="00C27E36" w:rsidRPr="00F232B4" w:rsidRDefault="00C27E36" w:rsidP="00BD01D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lang w:eastAsia="hr-HR"/>
        </w:rPr>
      </w:pPr>
    </w:p>
    <w:p w14:paraId="675A35F3" w14:textId="16202CB8" w:rsidR="00957B09" w:rsidRDefault="00957B09" w:rsidP="00957B0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hr-HR"/>
        </w:rPr>
      </w:pPr>
      <w:r w:rsidRPr="00957B0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hr-HR"/>
        </w:rPr>
        <w:t>Hrvatski zavod za javno zdravstvo 24.08.2020. donosi nove Upute za sprječavanje i suzbijanje epidemije COVID-19 vezano za rad predškolskih ustanova, osnovnih i srednjih škola u školskoj godini 2020/21. Objavljeni su i Modeli i preporuke za rad u uvjetima povezanima s COVID-19 u pedagoš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hr-HR"/>
        </w:rPr>
        <w:t xml:space="preserve">koj/školskoj godini 2020./2021. </w:t>
      </w:r>
      <w:r w:rsidRPr="00957B0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hr-HR"/>
        </w:rPr>
        <w:t xml:space="preserve">Molimo Vas da ih pažljivo pročitate i strogo ih se pridržavate u cilju očuvanja zdravlja učenika, zaposlenika škole i roditelja. </w:t>
      </w:r>
    </w:p>
    <w:p w14:paraId="3C868D51" w14:textId="77777777" w:rsidR="00957B09" w:rsidRPr="00957B09" w:rsidRDefault="00957B09" w:rsidP="00957B0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hr-HR"/>
        </w:rPr>
      </w:pPr>
    </w:p>
    <w:p w14:paraId="0AD48E09" w14:textId="1D95046F" w:rsidR="00957B09" w:rsidRDefault="00957B09" w:rsidP="00957B0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hr-HR"/>
        </w:rPr>
      </w:pPr>
      <w:r w:rsidRPr="00957B0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hr-HR"/>
        </w:rPr>
        <w:t xml:space="preserve"> </w:t>
      </w:r>
      <w:hyperlink r:id="rId6" w:history="1">
        <w:r w:rsidRPr="00F713BC">
          <w:rPr>
            <w:rStyle w:val="Hiperveza"/>
            <w:rFonts w:ascii="Times New Roman" w:eastAsia="Times New Roman" w:hAnsi="Times New Roman" w:cs="Times New Roman"/>
            <w:i/>
            <w:iCs/>
            <w:sz w:val="28"/>
            <w:szCs w:val="28"/>
            <w:lang w:eastAsia="hr-HR"/>
          </w:rPr>
          <w:t>https://mzo.gov.hr/vijesti/modeli-i-preporuke-za-rad-u-uvjetima-povezanima-s-covid-19-u-pedagoskoj-skolskoj-godini-2020-2021/3916</w:t>
        </w:r>
      </w:hyperlink>
    </w:p>
    <w:p w14:paraId="35CA53A5" w14:textId="77777777" w:rsidR="00957B09" w:rsidRPr="00957B09" w:rsidRDefault="00957B09" w:rsidP="00957B0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hr-HR"/>
        </w:rPr>
      </w:pPr>
    </w:p>
    <w:p w14:paraId="1759B22F" w14:textId="77B502B3" w:rsidR="00957B09" w:rsidRDefault="003B24D0" w:rsidP="00957B0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hr-HR"/>
        </w:rPr>
      </w:pPr>
      <w:hyperlink r:id="rId7" w:history="1">
        <w:r w:rsidR="00957B09" w:rsidRPr="00F713BC">
          <w:rPr>
            <w:rStyle w:val="Hiperveza"/>
            <w:rFonts w:ascii="Times New Roman" w:eastAsia="Times New Roman" w:hAnsi="Times New Roman" w:cs="Times New Roman"/>
            <w:i/>
            <w:iCs/>
            <w:sz w:val="28"/>
            <w:szCs w:val="28"/>
            <w:lang w:eastAsia="hr-HR"/>
          </w:rPr>
          <w:t>https://mzo.gov.hr/vijesti/upute-za-sprjecavanje-i-suzbijanje-epidemije-covid-19-vezano-za-rad-predskolskih-ustanova-osnovnih-i-srednjih-skola-u-skolskoj-godini-2020-2021/3909</w:t>
        </w:r>
      </w:hyperlink>
    </w:p>
    <w:p w14:paraId="08BBF6C7" w14:textId="77777777" w:rsidR="00957B09" w:rsidRPr="00957B09" w:rsidRDefault="00957B09" w:rsidP="00957B0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hr-HR"/>
        </w:rPr>
      </w:pPr>
    </w:p>
    <w:p w14:paraId="5E7F9CAC" w14:textId="3F3769F4" w:rsidR="00296EED" w:rsidRDefault="00296EED" w:rsidP="00BD01D0">
      <w:pPr>
        <w:pBdr>
          <w:bottom w:val="single" w:sz="12" w:space="1" w:color="auto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hr-HR"/>
        </w:rPr>
      </w:pPr>
    </w:p>
    <w:p w14:paraId="4E2147B7" w14:textId="77777777" w:rsidR="002C5548" w:rsidRPr="00296EED" w:rsidRDefault="002C5548" w:rsidP="00BD01D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Cs/>
          <w:color w:val="2F5496" w:themeColor="accent1" w:themeShade="BF"/>
          <w:sz w:val="28"/>
          <w:szCs w:val="28"/>
          <w:lang w:eastAsia="hr-HR"/>
        </w:rPr>
      </w:pPr>
    </w:p>
    <w:p w14:paraId="4218B42B" w14:textId="6DC908DA" w:rsidR="00187246" w:rsidRDefault="002C5548" w:rsidP="002C5548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hr-HR"/>
        </w:rPr>
      </w:pPr>
      <w:r w:rsidRPr="002C5548">
        <w:t xml:space="preserve"> </w:t>
      </w:r>
      <w:r w:rsidRPr="002C5548">
        <w:rPr>
          <w:rFonts w:ascii="Times New Roman" w:eastAsia="Times New Roman" w:hAnsi="Times New Roman" w:cs="Times New Roman"/>
          <w:color w:val="212529"/>
          <w:sz w:val="26"/>
          <w:szCs w:val="26"/>
          <w:lang w:eastAsia="hr-HR"/>
        </w:rPr>
        <w:t>Rad u školi u sadašnjim epidemiološkim uvjetima, uz poštovanje ovih uputa, smatra se jednako sigurnim za učenike i zaposlenike kao i rad od kuće (odnosno ostanak kod kuće) kada nisu na snazi mjere potpunog zatvaranja osim izrazito vulnerabilnih koji o tome prilažu liječničko mišljenje.</w:t>
      </w:r>
    </w:p>
    <w:p w14:paraId="54657713" w14:textId="77777777" w:rsidR="002C5548" w:rsidRPr="00F232B4" w:rsidRDefault="002C5548" w:rsidP="002C5548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color w:val="212529"/>
          <w:sz w:val="26"/>
          <w:szCs w:val="26"/>
          <w:lang w:eastAsia="hr-HR"/>
        </w:rPr>
      </w:pPr>
    </w:p>
    <w:p w14:paraId="2289691C" w14:textId="6278A86F" w:rsidR="00565ABB" w:rsidRPr="00F232B4" w:rsidRDefault="00565ABB" w:rsidP="00187246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hr-HR"/>
        </w:rPr>
      </w:pPr>
      <w:r w:rsidRPr="00F232B4">
        <w:rPr>
          <w:rFonts w:ascii="Times New Roman" w:eastAsia="Times New Roman" w:hAnsi="Times New Roman" w:cs="Times New Roman"/>
          <w:color w:val="212529"/>
          <w:sz w:val="26"/>
          <w:szCs w:val="26"/>
          <w:lang w:eastAsia="hr-HR"/>
        </w:rPr>
        <w:t>Roditelji/skrbnici ne moraju dovoditi djecu u škole</w:t>
      </w:r>
      <w:r w:rsidR="00340B82" w:rsidRPr="00F232B4">
        <w:rPr>
          <w:rFonts w:ascii="Times New Roman" w:eastAsia="Times New Roman" w:hAnsi="Times New Roman" w:cs="Times New Roman"/>
          <w:color w:val="212529"/>
          <w:sz w:val="26"/>
          <w:szCs w:val="26"/>
          <w:lang w:eastAsia="hr-HR"/>
        </w:rPr>
        <w:t>;</w:t>
      </w:r>
      <w:r w:rsidRPr="00F232B4">
        <w:rPr>
          <w:rFonts w:ascii="Times New Roman" w:eastAsia="Times New Roman" w:hAnsi="Times New Roman" w:cs="Times New Roman"/>
          <w:color w:val="212529"/>
          <w:sz w:val="26"/>
          <w:szCs w:val="26"/>
          <w:lang w:eastAsia="hr-HR"/>
        </w:rPr>
        <w:t xml:space="preserve"> ako ih dovode, ne ulaze u škols</w:t>
      </w:r>
      <w:r w:rsidR="00624A4F">
        <w:rPr>
          <w:rFonts w:ascii="Times New Roman" w:eastAsia="Times New Roman" w:hAnsi="Times New Roman" w:cs="Times New Roman"/>
          <w:color w:val="212529"/>
          <w:sz w:val="26"/>
          <w:szCs w:val="26"/>
          <w:lang w:eastAsia="hr-HR"/>
        </w:rPr>
        <w:t>ku zgradu (osim u krajnjoj nuždi)</w:t>
      </w:r>
      <w:r w:rsidRPr="00F232B4">
        <w:rPr>
          <w:rFonts w:ascii="Times New Roman" w:eastAsia="Times New Roman" w:hAnsi="Times New Roman" w:cs="Times New Roman"/>
          <w:color w:val="212529"/>
          <w:sz w:val="26"/>
          <w:szCs w:val="26"/>
          <w:lang w:eastAsia="hr-HR"/>
        </w:rPr>
        <w:t xml:space="preserve"> već dolaze do ulaza pri čemu zadržavaju distancu od najmanje 1,5 metra u odnosu na druge roditelje/skrbnike i djecu.</w:t>
      </w:r>
    </w:p>
    <w:p w14:paraId="15878F08" w14:textId="77777777" w:rsidR="00187246" w:rsidRPr="00F232B4" w:rsidRDefault="00187246" w:rsidP="00187246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color w:val="212529"/>
          <w:sz w:val="26"/>
          <w:szCs w:val="26"/>
          <w:lang w:eastAsia="hr-HR"/>
        </w:rPr>
      </w:pPr>
    </w:p>
    <w:p w14:paraId="0A6C57B5" w14:textId="5395F2B0" w:rsidR="00B67201" w:rsidRDefault="00187246" w:rsidP="00B67201">
      <w:pPr>
        <w:numPr>
          <w:ilvl w:val="0"/>
          <w:numId w:val="2"/>
        </w:numPr>
        <w:shd w:val="clear" w:color="auto" w:fill="FFFFFF"/>
        <w:spacing w:after="0" w:line="276" w:lineRule="auto"/>
        <w:ind w:left="714" w:hanging="357"/>
        <w:rPr>
          <w:rFonts w:ascii="Times New Roman" w:eastAsia="Times New Roman" w:hAnsi="Times New Roman" w:cs="Times New Roman"/>
          <w:color w:val="212529"/>
          <w:sz w:val="26"/>
          <w:szCs w:val="26"/>
          <w:lang w:eastAsia="hr-HR"/>
        </w:rPr>
      </w:pPr>
      <w:r w:rsidRPr="00F232B4">
        <w:rPr>
          <w:rFonts w:ascii="Times New Roman" w:eastAsia="Times New Roman" w:hAnsi="Times New Roman" w:cs="Times New Roman"/>
          <w:color w:val="212529"/>
          <w:sz w:val="26"/>
          <w:szCs w:val="26"/>
          <w:lang w:eastAsia="hr-HR"/>
        </w:rPr>
        <w:t>Ako se radi o izvanrednoj situaciji, roditelj može ući u prostore škole uz prethodnu najavu, odnosno dogovoren termin za razgovor.</w:t>
      </w:r>
      <w:r w:rsidR="00B67201" w:rsidRPr="00F232B4">
        <w:rPr>
          <w:rFonts w:ascii="Times New Roman" w:eastAsia="Times New Roman" w:hAnsi="Times New Roman" w:cs="Times New Roman"/>
          <w:color w:val="212529"/>
          <w:sz w:val="26"/>
          <w:szCs w:val="26"/>
          <w:lang w:eastAsia="hr-HR"/>
        </w:rPr>
        <w:t xml:space="preserve"> </w:t>
      </w:r>
      <w:r w:rsidR="00336969" w:rsidRPr="00F232B4">
        <w:rPr>
          <w:rFonts w:ascii="Times New Roman" w:eastAsia="Times New Roman" w:hAnsi="Times New Roman" w:cs="Times New Roman"/>
          <w:color w:val="212529"/>
          <w:sz w:val="26"/>
          <w:szCs w:val="26"/>
          <w:lang w:eastAsia="hr-HR"/>
        </w:rPr>
        <w:t xml:space="preserve">Nošenje maske </w:t>
      </w:r>
      <w:r w:rsidR="00267504" w:rsidRPr="00F232B4">
        <w:rPr>
          <w:rFonts w:ascii="Times New Roman" w:eastAsia="Times New Roman" w:hAnsi="Times New Roman" w:cs="Times New Roman"/>
          <w:color w:val="212529"/>
          <w:sz w:val="26"/>
          <w:szCs w:val="26"/>
          <w:lang w:eastAsia="hr-HR"/>
        </w:rPr>
        <w:t xml:space="preserve">u prostorima škole </w:t>
      </w:r>
      <w:r w:rsidR="00336969" w:rsidRPr="00F232B4">
        <w:rPr>
          <w:rFonts w:ascii="Times New Roman" w:eastAsia="Times New Roman" w:hAnsi="Times New Roman" w:cs="Times New Roman"/>
          <w:color w:val="212529"/>
          <w:sz w:val="26"/>
          <w:szCs w:val="26"/>
          <w:lang w:eastAsia="hr-HR"/>
        </w:rPr>
        <w:t>je obavezno.</w:t>
      </w:r>
    </w:p>
    <w:p w14:paraId="2BFAC9D7" w14:textId="77777777" w:rsidR="002C5548" w:rsidRDefault="002C5548" w:rsidP="002C5548">
      <w:pPr>
        <w:pStyle w:val="Odlomakpopisa"/>
        <w:rPr>
          <w:rFonts w:ascii="Times New Roman" w:eastAsia="Times New Roman" w:hAnsi="Times New Roman" w:cs="Times New Roman"/>
          <w:color w:val="212529"/>
          <w:sz w:val="26"/>
          <w:szCs w:val="26"/>
          <w:lang w:eastAsia="hr-HR"/>
        </w:rPr>
      </w:pPr>
    </w:p>
    <w:p w14:paraId="3A8C1B29" w14:textId="0ECFAE6A" w:rsidR="002C5548" w:rsidRPr="00F232B4" w:rsidRDefault="002C5548" w:rsidP="00B67201">
      <w:pPr>
        <w:numPr>
          <w:ilvl w:val="0"/>
          <w:numId w:val="2"/>
        </w:numPr>
        <w:shd w:val="clear" w:color="auto" w:fill="FFFFFF"/>
        <w:spacing w:after="0" w:line="276" w:lineRule="auto"/>
        <w:ind w:left="714" w:hanging="357"/>
        <w:rPr>
          <w:rFonts w:ascii="Times New Roman" w:eastAsia="Times New Roman" w:hAnsi="Times New Roman" w:cs="Times New Roman"/>
          <w:color w:val="212529"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hr-HR"/>
        </w:rPr>
        <w:t>Kontakt roditelja i učitelja odvija se elektronskim putem (e-mail, web škole,</w:t>
      </w:r>
      <w:proofErr w:type="spellStart"/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hr-HR"/>
        </w:rPr>
        <w:t>zoom</w:t>
      </w:r>
      <w:proofErr w:type="spellEnd"/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hr-HR"/>
        </w:rPr>
        <w:t>).</w:t>
      </w:r>
    </w:p>
    <w:p w14:paraId="796D6F80" w14:textId="77777777" w:rsidR="00B67201" w:rsidRPr="00F232B4" w:rsidRDefault="00B67201" w:rsidP="00B67201">
      <w:pPr>
        <w:pStyle w:val="Odlomakpopisa"/>
        <w:rPr>
          <w:rFonts w:ascii="Times New Roman" w:eastAsia="Times New Roman" w:hAnsi="Times New Roman" w:cs="Times New Roman"/>
          <w:color w:val="212529"/>
          <w:sz w:val="26"/>
          <w:szCs w:val="26"/>
          <w:lang w:eastAsia="hr-HR"/>
        </w:rPr>
      </w:pPr>
    </w:p>
    <w:p w14:paraId="3B9D7E46" w14:textId="5062DF50" w:rsidR="00187246" w:rsidRDefault="00B67201" w:rsidP="00B67201">
      <w:pPr>
        <w:numPr>
          <w:ilvl w:val="0"/>
          <w:numId w:val="2"/>
        </w:numPr>
        <w:shd w:val="clear" w:color="auto" w:fill="FFFFFF"/>
        <w:spacing w:after="0" w:line="276" w:lineRule="auto"/>
        <w:ind w:left="714" w:hanging="357"/>
        <w:rPr>
          <w:rFonts w:ascii="Times New Roman" w:eastAsia="Times New Roman" w:hAnsi="Times New Roman" w:cs="Times New Roman"/>
          <w:color w:val="212529"/>
          <w:sz w:val="26"/>
          <w:szCs w:val="26"/>
          <w:lang w:eastAsia="hr-HR"/>
        </w:rPr>
      </w:pPr>
      <w:r w:rsidRPr="00F232B4">
        <w:rPr>
          <w:rFonts w:ascii="Times New Roman" w:eastAsia="Times New Roman" w:hAnsi="Times New Roman" w:cs="Times New Roman"/>
          <w:color w:val="212529"/>
          <w:sz w:val="26"/>
          <w:szCs w:val="26"/>
          <w:lang w:eastAsia="hr-HR"/>
        </w:rPr>
        <w:t>Roditelji/skrbnici ne smiju se okupljati u dvorištu škole.</w:t>
      </w:r>
    </w:p>
    <w:p w14:paraId="23FA7987" w14:textId="77777777" w:rsidR="002C5548" w:rsidRDefault="002C5548" w:rsidP="002C5548">
      <w:pPr>
        <w:pStyle w:val="Odlomakpopisa"/>
        <w:rPr>
          <w:rFonts w:ascii="Times New Roman" w:eastAsia="Times New Roman" w:hAnsi="Times New Roman" w:cs="Times New Roman"/>
          <w:color w:val="212529"/>
          <w:sz w:val="26"/>
          <w:szCs w:val="26"/>
          <w:lang w:eastAsia="hr-HR"/>
        </w:rPr>
      </w:pPr>
    </w:p>
    <w:p w14:paraId="7C1DF2D9" w14:textId="03632064" w:rsidR="002C5548" w:rsidRPr="00F232B4" w:rsidRDefault="002C5548" w:rsidP="00B67201">
      <w:pPr>
        <w:numPr>
          <w:ilvl w:val="0"/>
          <w:numId w:val="2"/>
        </w:numPr>
        <w:shd w:val="clear" w:color="auto" w:fill="FFFFFF"/>
        <w:spacing w:after="0" w:line="276" w:lineRule="auto"/>
        <w:ind w:left="714" w:hanging="357"/>
        <w:rPr>
          <w:rFonts w:ascii="Times New Roman" w:eastAsia="Times New Roman" w:hAnsi="Times New Roman" w:cs="Times New Roman"/>
          <w:color w:val="212529"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hr-HR"/>
        </w:rPr>
        <w:lastRenderedPageBreak/>
        <w:t>Učenici moraju imati pripremljenu marendu koju nose od kuće.</w:t>
      </w:r>
    </w:p>
    <w:p w14:paraId="2BBE9CBE" w14:textId="77777777" w:rsidR="00187246" w:rsidRPr="00F232B4" w:rsidRDefault="00187246" w:rsidP="0012567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hr-HR"/>
        </w:rPr>
      </w:pPr>
    </w:p>
    <w:p w14:paraId="14879789" w14:textId="076A55B2" w:rsidR="00187246" w:rsidRPr="00F232B4" w:rsidRDefault="00565ABB" w:rsidP="0012567D">
      <w:pPr>
        <w:numPr>
          <w:ilvl w:val="0"/>
          <w:numId w:val="2"/>
        </w:numPr>
        <w:shd w:val="clear" w:color="auto" w:fill="FFFFFF"/>
        <w:spacing w:after="0" w:line="276" w:lineRule="auto"/>
        <w:ind w:left="714" w:hanging="357"/>
        <w:rPr>
          <w:rFonts w:ascii="Times New Roman" w:eastAsia="Times New Roman" w:hAnsi="Times New Roman" w:cs="Times New Roman"/>
          <w:color w:val="212529"/>
          <w:sz w:val="26"/>
          <w:szCs w:val="26"/>
          <w:lang w:eastAsia="hr-HR"/>
        </w:rPr>
      </w:pPr>
      <w:r w:rsidRPr="00F232B4">
        <w:rPr>
          <w:rFonts w:ascii="Times New Roman" w:eastAsia="Times New Roman" w:hAnsi="Times New Roman" w:cs="Times New Roman"/>
          <w:color w:val="212529"/>
          <w:sz w:val="26"/>
          <w:szCs w:val="26"/>
          <w:lang w:eastAsia="hr-HR"/>
        </w:rPr>
        <w:t>Sukladno odluci roditelja, učenici u školu dolaze sami, organiziranim prijevozom ili u pratnji roditelja, kao što bi dolazili da nema epidemije.</w:t>
      </w:r>
    </w:p>
    <w:p w14:paraId="101445C9" w14:textId="77777777" w:rsidR="0012567D" w:rsidRPr="00F232B4" w:rsidRDefault="0012567D" w:rsidP="0012567D">
      <w:pPr>
        <w:pStyle w:val="Odlomakpopisa"/>
        <w:rPr>
          <w:rFonts w:ascii="Times New Roman" w:eastAsia="Times New Roman" w:hAnsi="Times New Roman" w:cs="Times New Roman"/>
          <w:color w:val="212529"/>
          <w:sz w:val="26"/>
          <w:szCs w:val="26"/>
          <w:lang w:eastAsia="hr-HR"/>
        </w:rPr>
      </w:pPr>
    </w:p>
    <w:p w14:paraId="301108A0" w14:textId="5DEFD7E8" w:rsidR="0012567D" w:rsidRPr="00F232B4" w:rsidRDefault="0012567D" w:rsidP="0012567D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hr-HR"/>
        </w:rPr>
      </w:pPr>
      <w:r w:rsidRPr="00F232B4">
        <w:rPr>
          <w:rFonts w:ascii="Times New Roman" w:eastAsia="Times New Roman" w:hAnsi="Times New Roman" w:cs="Times New Roman"/>
          <w:color w:val="212529"/>
          <w:sz w:val="26"/>
          <w:szCs w:val="26"/>
          <w:lang w:eastAsia="hr-HR"/>
        </w:rPr>
        <w:t xml:space="preserve">Roditelji ne dolaze u pratnji djeteta/učenika ako imaju simptome zarazne bolesti (npr. </w:t>
      </w:r>
      <w:r w:rsidR="003E10F2">
        <w:rPr>
          <w:rFonts w:ascii="Times New Roman" w:eastAsia="Times New Roman" w:hAnsi="Times New Roman" w:cs="Times New Roman"/>
          <w:color w:val="212529"/>
          <w:sz w:val="26"/>
          <w:szCs w:val="26"/>
          <w:lang w:eastAsia="hr-HR"/>
        </w:rPr>
        <w:t>p</w:t>
      </w:r>
      <w:r w:rsidRPr="00F232B4">
        <w:rPr>
          <w:rFonts w:ascii="Times New Roman" w:eastAsia="Times New Roman" w:hAnsi="Times New Roman" w:cs="Times New Roman"/>
          <w:color w:val="212529"/>
          <w:sz w:val="26"/>
          <w:szCs w:val="26"/>
          <w:lang w:eastAsia="hr-HR"/>
        </w:rPr>
        <w:t>ovišena tjelesna temperatura, kašalj, poteškoće u disanju, poremećaj osjeta njuha i okusa, grlobolja, proljev, povraćanje), ako im je izrečena mjera samoizolacije ili ako imaju saznanja da su zaraženi s COVID-19</w:t>
      </w:r>
      <w:r w:rsidR="003E10F2">
        <w:rPr>
          <w:rFonts w:ascii="Times New Roman" w:eastAsia="Times New Roman" w:hAnsi="Times New Roman" w:cs="Times New Roman"/>
          <w:color w:val="212529"/>
          <w:sz w:val="26"/>
          <w:szCs w:val="26"/>
          <w:lang w:eastAsia="hr-HR"/>
        </w:rPr>
        <w:t>.</w:t>
      </w:r>
    </w:p>
    <w:p w14:paraId="658E4AE8" w14:textId="77777777" w:rsidR="0012567D" w:rsidRPr="00F232B4" w:rsidRDefault="0012567D" w:rsidP="0012567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hr-HR"/>
        </w:rPr>
      </w:pPr>
    </w:p>
    <w:p w14:paraId="1566493C" w14:textId="0E5D37A4" w:rsidR="0012567D" w:rsidRPr="00F232B4" w:rsidRDefault="0012567D" w:rsidP="0012567D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hr-HR"/>
        </w:rPr>
      </w:pPr>
      <w:r w:rsidRPr="00F232B4">
        <w:rPr>
          <w:rFonts w:ascii="Times New Roman" w:eastAsia="Times New Roman" w:hAnsi="Times New Roman" w:cs="Times New Roman"/>
          <w:color w:val="212529"/>
          <w:sz w:val="26"/>
          <w:szCs w:val="26"/>
          <w:lang w:eastAsia="hr-HR"/>
        </w:rPr>
        <w:t>Roditelji ne dovode učenika u školu ukoliko: ima simptome zarazne bolesti (npr. povišena tjelesna temperatura, kašalj, poteškoće u disanju, poremećaj osjeta njuha i okusa, grlobolja, proljev, povraćanje), ima izrečenu mjeru samoizolacije ili imaju saznanja da je zaraženo s COVID-19.</w:t>
      </w:r>
    </w:p>
    <w:p w14:paraId="10491B83" w14:textId="77777777" w:rsidR="00187246" w:rsidRPr="00F232B4" w:rsidRDefault="00187246" w:rsidP="001872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hr-HR"/>
        </w:rPr>
      </w:pPr>
    </w:p>
    <w:p w14:paraId="0523D1A7" w14:textId="77777777" w:rsidR="008025F2" w:rsidRDefault="00565ABB" w:rsidP="00BD01D0">
      <w:pPr>
        <w:numPr>
          <w:ilvl w:val="0"/>
          <w:numId w:val="2"/>
        </w:numPr>
        <w:shd w:val="clear" w:color="auto" w:fill="FFFFFF"/>
        <w:spacing w:after="0" w:line="276" w:lineRule="auto"/>
        <w:ind w:left="714" w:hanging="357"/>
        <w:rPr>
          <w:rFonts w:ascii="Times New Roman" w:eastAsia="Times New Roman" w:hAnsi="Times New Roman" w:cs="Times New Roman"/>
          <w:color w:val="212529"/>
          <w:sz w:val="26"/>
          <w:szCs w:val="26"/>
          <w:lang w:eastAsia="hr-HR"/>
        </w:rPr>
      </w:pPr>
      <w:r w:rsidRPr="00F232B4">
        <w:rPr>
          <w:rFonts w:ascii="Times New Roman" w:eastAsia="Times New Roman" w:hAnsi="Times New Roman" w:cs="Times New Roman"/>
          <w:color w:val="212529"/>
          <w:sz w:val="26"/>
          <w:szCs w:val="26"/>
          <w:lang w:eastAsia="hr-HR"/>
        </w:rPr>
        <w:t xml:space="preserve">Roditelji/skrbnici dužni su izmjeriti tjelesnu temperaturu djetetu svaki dan prije dolaska u školu te u slučaju povišene tjelesne temperature ne smiju dovoditi dijete u školu, već se javljaju telefonom </w:t>
      </w:r>
      <w:r w:rsidR="003333E5" w:rsidRPr="00F232B4">
        <w:rPr>
          <w:rFonts w:ascii="Times New Roman" w:eastAsia="Times New Roman" w:hAnsi="Times New Roman" w:cs="Times New Roman"/>
          <w:color w:val="212529"/>
          <w:sz w:val="26"/>
          <w:szCs w:val="26"/>
          <w:lang w:eastAsia="hr-HR"/>
        </w:rPr>
        <w:t>učitelj</w:t>
      </w:r>
      <w:r w:rsidR="008025F2">
        <w:rPr>
          <w:rFonts w:ascii="Times New Roman" w:eastAsia="Times New Roman" w:hAnsi="Times New Roman" w:cs="Times New Roman"/>
          <w:color w:val="212529"/>
          <w:sz w:val="26"/>
          <w:szCs w:val="26"/>
          <w:lang w:eastAsia="hr-HR"/>
        </w:rPr>
        <w:t>u</w:t>
      </w:r>
      <w:r w:rsidRPr="00F232B4">
        <w:rPr>
          <w:rFonts w:ascii="Times New Roman" w:eastAsia="Times New Roman" w:hAnsi="Times New Roman" w:cs="Times New Roman"/>
          <w:color w:val="212529"/>
          <w:sz w:val="26"/>
          <w:szCs w:val="26"/>
          <w:lang w:eastAsia="hr-HR"/>
        </w:rPr>
        <w:t xml:space="preserve"> i izabranom pedijatru/liječniku obiteljske medicine radi odluke o testiranju i liječenju djeteta. </w:t>
      </w:r>
    </w:p>
    <w:p w14:paraId="144BD7BD" w14:textId="05DC484D" w:rsidR="00565ABB" w:rsidRPr="00F232B4" w:rsidRDefault="008025F2" w:rsidP="008025F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hr-HR"/>
        </w:rPr>
        <w:t xml:space="preserve">            </w:t>
      </w:r>
      <w:r w:rsidR="00565ABB" w:rsidRPr="00F232B4">
        <w:rPr>
          <w:rFonts w:ascii="Times New Roman" w:eastAsia="Times New Roman" w:hAnsi="Times New Roman" w:cs="Times New Roman"/>
          <w:color w:val="212529"/>
          <w:sz w:val="26"/>
          <w:szCs w:val="26"/>
          <w:lang w:eastAsia="hr-HR"/>
        </w:rPr>
        <w:t>Djeca sa znakovima drugih zaraznih bolesti također ne dolaze u ustanovu.</w:t>
      </w:r>
    </w:p>
    <w:p w14:paraId="0EB4C71F" w14:textId="77777777" w:rsidR="00187246" w:rsidRPr="00F232B4" w:rsidRDefault="00187246" w:rsidP="001872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hr-HR"/>
        </w:rPr>
      </w:pPr>
    </w:p>
    <w:p w14:paraId="65FBCF32" w14:textId="23C0726E" w:rsidR="00565ABB" w:rsidRPr="00F232B4" w:rsidRDefault="00565ABB" w:rsidP="00BD01D0">
      <w:pPr>
        <w:numPr>
          <w:ilvl w:val="0"/>
          <w:numId w:val="2"/>
        </w:numPr>
        <w:shd w:val="clear" w:color="auto" w:fill="FFFFFF"/>
        <w:spacing w:after="0" w:line="276" w:lineRule="auto"/>
        <w:ind w:left="714" w:hanging="357"/>
        <w:rPr>
          <w:rFonts w:ascii="Times New Roman" w:eastAsia="Times New Roman" w:hAnsi="Times New Roman" w:cs="Times New Roman"/>
          <w:color w:val="212529"/>
          <w:sz w:val="26"/>
          <w:szCs w:val="26"/>
          <w:lang w:eastAsia="hr-HR"/>
        </w:rPr>
      </w:pPr>
      <w:r w:rsidRPr="00F232B4">
        <w:rPr>
          <w:rFonts w:ascii="Times New Roman" w:eastAsia="Times New Roman" w:hAnsi="Times New Roman" w:cs="Times New Roman"/>
          <w:color w:val="212529"/>
          <w:sz w:val="26"/>
          <w:szCs w:val="26"/>
          <w:lang w:eastAsia="hr-HR"/>
        </w:rPr>
        <w:t>Roditelj/skrbnik treba se upoznati s </w:t>
      </w:r>
      <w:hyperlink r:id="rId8" w:tgtFrame="_blank" w:history="1">
        <w:r w:rsidRPr="00F232B4">
          <w:rPr>
            <w:rFonts w:ascii="Times New Roman" w:eastAsia="Times New Roman" w:hAnsi="Times New Roman" w:cs="Times New Roman"/>
            <w:i/>
            <w:iCs/>
            <w:color w:val="222222"/>
            <w:sz w:val="26"/>
            <w:szCs w:val="26"/>
            <w:u w:val="single"/>
            <w:lang w:eastAsia="hr-HR"/>
          </w:rPr>
          <w:t>Uputama HZJZ</w:t>
        </w:r>
      </w:hyperlink>
      <w:hyperlink r:id="rId9" w:history="1">
        <w:r w:rsidRPr="00F232B4">
          <w:rPr>
            <w:rFonts w:ascii="Times New Roman" w:eastAsia="Times New Roman" w:hAnsi="Times New Roman" w:cs="Times New Roman"/>
            <w:i/>
            <w:iCs/>
            <w:color w:val="222222"/>
            <w:sz w:val="26"/>
            <w:szCs w:val="26"/>
            <w:u w:val="single"/>
            <w:lang w:eastAsia="hr-HR"/>
          </w:rPr>
          <w:t>–</w:t>
        </w:r>
      </w:hyperlink>
      <w:hyperlink r:id="rId10" w:history="1">
        <w:r w:rsidRPr="00F232B4">
          <w:rPr>
            <w:rFonts w:ascii="Times New Roman" w:eastAsia="Times New Roman" w:hAnsi="Times New Roman" w:cs="Times New Roman"/>
            <w:i/>
            <w:iCs/>
            <w:color w:val="222222"/>
            <w:sz w:val="26"/>
            <w:szCs w:val="26"/>
            <w:u w:val="single"/>
            <w:lang w:eastAsia="hr-HR"/>
          </w:rPr>
          <w:t>a</w:t>
        </w:r>
      </w:hyperlink>
      <w:r w:rsidR="000C07FC">
        <w:rPr>
          <w:rFonts w:ascii="Times New Roman" w:eastAsia="Times New Roman" w:hAnsi="Times New Roman" w:cs="Times New Roman"/>
          <w:color w:val="212529"/>
          <w:sz w:val="26"/>
          <w:szCs w:val="26"/>
          <w:lang w:eastAsia="hr-HR"/>
        </w:rPr>
        <w:t>, modelom rada škole, te protokolima koji su doneseni na razini ustanove.</w:t>
      </w:r>
    </w:p>
    <w:p w14:paraId="6783FF63" w14:textId="77777777" w:rsidR="005361D8" w:rsidRPr="00F232B4" w:rsidRDefault="005361D8" w:rsidP="005361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hr-HR"/>
        </w:rPr>
      </w:pPr>
    </w:p>
    <w:p w14:paraId="08489DE4" w14:textId="0D5960A5" w:rsidR="00565ABB" w:rsidRPr="00F232B4" w:rsidRDefault="00565ABB" w:rsidP="000C07FC">
      <w:pPr>
        <w:shd w:val="clear" w:color="auto" w:fill="FFFFFF"/>
        <w:spacing w:after="0" w:line="276" w:lineRule="auto"/>
        <w:ind w:left="714"/>
        <w:rPr>
          <w:rFonts w:ascii="Times New Roman" w:eastAsia="Times New Roman" w:hAnsi="Times New Roman" w:cs="Times New Roman"/>
          <w:color w:val="212529"/>
          <w:sz w:val="26"/>
          <w:szCs w:val="26"/>
          <w:lang w:eastAsia="hr-HR"/>
        </w:rPr>
      </w:pPr>
      <w:r w:rsidRPr="000C07FC">
        <w:rPr>
          <w:rFonts w:ascii="Times New Roman" w:eastAsia="Times New Roman" w:hAnsi="Times New Roman" w:cs="Times New Roman"/>
          <w:b/>
          <w:i/>
          <w:color w:val="212529"/>
          <w:sz w:val="26"/>
          <w:szCs w:val="26"/>
          <w:lang w:eastAsia="hr-HR"/>
        </w:rPr>
        <w:t>Roditelji su značajna karika u krugu povjerenja za učenje, ali i za podršku učeniku u općem razvoju, usvajanju vrijednosti i odgoja u cjelini</w:t>
      </w:r>
      <w:r w:rsidRPr="00F232B4">
        <w:rPr>
          <w:rFonts w:ascii="Times New Roman" w:eastAsia="Times New Roman" w:hAnsi="Times New Roman" w:cs="Times New Roman"/>
          <w:color w:val="212529"/>
          <w:sz w:val="26"/>
          <w:szCs w:val="26"/>
          <w:lang w:eastAsia="hr-HR"/>
        </w:rPr>
        <w:t>.</w:t>
      </w:r>
    </w:p>
    <w:p w14:paraId="1FD5722E" w14:textId="77777777" w:rsidR="005361D8" w:rsidRPr="00F232B4" w:rsidRDefault="005361D8" w:rsidP="005361D8">
      <w:pPr>
        <w:pStyle w:val="Odlomakpopisa"/>
        <w:rPr>
          <w:rFonts w:ascii="Times New Roman" w:eastAsia="Times New Roman" w:hAnsi="Times New Roman" w:cs="Times New Roman"/>
          <w:color w:val="212529"/>
          <w:sz w:val="26"/>
          <w:szCs w:val="26"/>
          <w:lang w:eastAsia="hr-HR"/>
        </w:rPr>
      </w:pPr>
    </w:p>
    <w:p w14:paraId="38DD60C0" w14:textId="77777777" w:rsidR="005361D8" w:rsidRPr="00F232B4" w:rsidRDefault="005361D8" w:rsidP="005361D8">
      <w:pPr>
        <w:shd w:val="clear" w:color="auto" w:fill="FFFFFF"/>
        <w:spacing w:after="0" w:line="276" w:lineRule="auto"/>
        <w:ind w:left="714"/>
        <w:rPr>
          <w:rFonts w:ascii="Times New Roman" w:eastAsia="Times New Roman" w:hAnsi="Times New Roman" w:cs="Times New Roman"/>
          <w:color w:val="212529"/>
          <w:sz w:val="26"/>
          <w:szCs w:val="26"/>
          <w:lang w:eastAsia="hr-HR"/>
        </w:rPr>
      </w:pPr>
    </w:p>
    <w:p w14:paraId="0C384E26" w14:textId="77777777" w:rsidR="00B31F83" w:rsidRPr="00F232B4" w:rsidRDefault="00B31F83" w:rsidP="00BD01D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hr-HR"/>
        </w:rPr>
      </w:pPr>
    </w:p>
    <w:p w14:paraId="5216682E" w14:textId="77777777" w:rsidR="00565ABB" w:rsidRPr="00F232B4" w:rsidRDefault="00565ABB" w:rsidP="00BD01D0">
      <w:pPr>
        <w:tabs>
          <w:tab w:val="left" w:pos="3309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565ABB" w:rsidRPr="00F23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81274"/>
    <w:multiLevelType w:val="multilevel"/>
    <w:tmpl w:val="3AD6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E474EE"/>
    <w:multiLevelType w:val="multilevel"/>
    <w:tmpl w:val="1C36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109"/>
    <w:rsid w:val="000C07FC"/>
    <w:rsid w:val="000E65F8"/>
    <w:rsid w:val="00115126"/>
    <w:rsid w:val="0012567D"/>
    <w:rsid w:val="00177995"/>
    <w:rsid w:val="00184A53"/>
    <w:rsid w:val="00187246"/>
    <w:rsid w:val="001D77D5"/>
    <w:rsid w:val="00267504"/>
    <w:rsid w:val="00296EED"/>
    <w:rsid w:val="002C5548"/>
    <w:rsid w:val="002F0109"/>
    <w:rsid w:val="003333E5"/>
    <w:rsid w:val="00336969"/>
    <w:rsid w:val="00340B82"/>
    <w:rsid w:val="003445B7"/>
    <w:rsid w:val="003639E3"/>
    <w:rsid w:val="003B24D0"/>
    <w:rsid w:val="003E10F2"/>
    <w:rsid w:val="004C291B"/>
    <w:rsid w:val="005361D8"/>
    <w:rsid w:val="00546F0C"/>
    <w:rsid w:val="00565ABB"/>
    <w:rsid w:val="00624A4F"/>
    <w:rsid w:val="00761567"/>
    <w:rsid w:val="008025F2"/>
    <w:rsid w:val="00957B09"/>
    <w:rsid w:val="0096116A"/>
    <w:rsid w:val="00AB0425"/>
    <w:rsid w:val="00B03184"/>
    <w:rsid w:val="00B31F83"/>
    <w:rsid w:val="00B67201"/>
    <w:rsid w:val="00BD01D0"/>
    <w:rsid w:val="00C27E36"/>
    <w:rsid w:val="00C95B0E"/>
    <w:rsid w:val="00E15DD8"/>
    <w:rsid w:val="00F232B4"/>
    <w:rsid w:val="00F35D31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FC7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639E3"/>
    <w:rPr>
      <w:color w:val="0000FF"/>
      <w:u w:val="single"/>
    </w:rPr>
  </w:style>
  <w:style w:type="character" w:styleId="Istaknuto">
    <w:name w:val="Emphasis"/>
    <w:basedOn w:val="Zadanifontodlomka"/>
    <w:uiPriority w:val="20"/>
    <w:qFormat/>
    <w:rsid w:val="00565ABB"/>
    <w:rPr>
      <w:i/>
      <w:iCs/>
    </w:rPr>
  </w:style>
  <w:style w:type="paragraph" w:styleId="Odlomakpopisa">
    <w:name w:val="List Paragraph"/>
    <w:basedOn w:val="Normal"/>
    <w:uiPriority w:val="34"/>
    <w:qFormat/>
    <w:rsid w:val="001872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639E3"/>
    <w:rPr>
      <w:color w:val="0000FF"/>
      <w:u w:val="single"/>
    </w:rPr>
  </w:style>
  <w:style w:type="character" w:styleId="Istaknuto">
    <w:name w:val="Emphasis"/>
    <w:basedOn w:val="Zadanifontodlomka"/>
    <w:uiPriority w:val="20"/>
    <w:qFormat/>
    <w:rsid w:val="00565ABB"/>
    <w:rPr>
      <w:i/>
      <w:iCs/>
    </w:rPr>
  </w:style>
  <w:style w:type="paragraph" w:styleId="Odlomakpopisa">
    <w:name w:val="List Paragraph"/>
    <w:basedOn w:val="Normal"/>
    <w:uiPriority w:val="34"/>
    <w:qFormat/>
    <w:rsid w:val="00187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wp-content/uploads/2020/03/Upute_vrtici_skole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zo.gov.hr/vijesti/upute-za-sprjecavanje-i-suzbijanje-epidemije-covid-19-vezano-za-rad-predskolskih-ustanova-osnovnih-i-srednjih-skola-u-skolskoj-godini-2020-2021/39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zo.gov.hr/vijesti/modeli-i-preporuke-za-rad-u-uvjetima-povezanima-s-covid-19-u-pedagoskoj-skolskoj-godini-2020-2021/391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hzjz.hr/wp-content/uploads/2020/03/Upute_vrtici_skol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zjz.hr/wp-content/uploads/2020/03/Upute_vrtici_skole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NEDILJKA GLAVINOVIĆ</dc:creator>
  <cp:lastModifiedBy>PC02</cp:lastModifiedBy>
  <cp:revision>2</cp:revision>
  <dcterms:created xsi:type="dcterms:W3CDTF">2020-09-03T09:02:00Z</dcterms:created>
  <dcterms:modified xsi:type="dcterms:W3CDTF">2020-09-03T09:02:00Z</dcterms:modified>
</cp:coreProperties>
</file>